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317" w:rsidRPr="00146317" w:rsidRDefault="00146317" w:rsidP="00146317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caps/>
          <w:color w:val="auto"/>
          <w:lang w:bidi="ar-SA"/>
        </w:rPr>
      </w:pPr>
      <w:r w:rsidRPr="00146317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 xml:space="preserve">ВОПРОСЫ экзамена по дисциплине </w:t>
      </w:r>
      <w:r>
        <w:rPr>
          <w:rFonts w:ascii="Times New Roman" w:eastAsia="Times New Roman" w:hAnsi="Times New Roman" w:cs="Times New Roman"/>
          <w:b/>
          <w:caps/>
          <w:color w:val="auto"/>
          <w:lang w:bidi="ar-SA"/>
        </w:rPr>
        <w:t xml:space="preserve"> </w:t>
      </w:r>
      <w:r w:rsidRPr="00146317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>«Конструкции воздушных судов»</w:t>
      </w:r>
    </w:p>
    <w:p w:rsidR="00146317" w:rsidRPr="00146317" w:rsidRDefault="00146317" w:rsidP="0014631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Структурная схема самолета 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Понятие об авиационном комплексе. 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Классификация летательных аппаратов.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Конструкционные материалы.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Общие требования, предъявляемые к конструкции самолета.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6.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</w:r>
      <w:proofErr w:type="gramStart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Силы</w:t>
      </w:r>
      <w:proofErr w:type="gramEnd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действующие на самолет в полета. 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7.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Перегрузки.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8.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Нормы прочности самолета.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9.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Нагрев самолета.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10.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Профиль крыла.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Основные геометрические характеристики крыла в плане.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Форма крыльев на виде спереди.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Нагрузки, действующие на крыло.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Силовые элементы крыльев самолетов.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Схемы стреловидных крыльев.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16.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Моноблочное крыло.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17.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Действие поперечной силы и крутящего момента.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18.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Назначение механизации. 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19.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Требования к механизации крыла.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20.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Виды механизации крыла.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Предкрылки.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Элероны. 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Триммер.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Назначение и составные части оперения.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Работа оперения под нагрузкой.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26.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Конструкция и компоновка оперения. 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27.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Назначение фюзеляжа и требования к нему.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28.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Внешние формы и параметры фюзеляжа.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29.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Параметры фюзеляжа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30.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Основные </w:t>
      </w:r>
      <w:proofErr w:type="gramStart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нагрузки</w:t>
      </w:r>
      <w:proofErr w:type="gramEnd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действующие на фюзеляж.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Виды и назначение систем управления.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Требования к системе управления.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Основные схемы шасси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Основные конструктивные особенности стоек шасси.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Системы уборки и выпуска шасси.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36.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Тормозная система шасси.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37.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Система поворота колес передней опоры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38.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Общие сведения об энергетических системах летательных аппаратов.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39.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Принцип работы гидросистемы.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40.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Автоколебания колес шасси типа «шимми».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Источники давления гидросистемы.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</w:r>
      <w:proofErr w:type="spellStart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Бафтинг</w:t>
      </w:r>
      <w:proofErr w:type="spellEnd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lastRenderedPageBreak/>
        <w:t>43.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Соединительная арматура и потребители гидросистемы.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Определение и разновидности флаттера</w:t>
      </w:r>
    </w:p>
    <w:p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Гондолы двигателей.</w:t>
      </w:r>
    </w:p>
    <w:p w:rsidR="00083130" w:rsidRDefault="00083130" w:rsidP="00083130">
      <w:pPr>
        <w:pStyle w:val="30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</w:p>
    <w:p w:rsidR="00E4548B" w:rsidRPr="00E4548B" w:rsidRDefault="00E4548B" w:rsidP="00E4548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/>
          <w:caps/>
          <w:color w:val="auto"/>
          <w:lang w:bidi="ar-SA"/>
        </w:rPr>
      </w:pPr>
      <w:bookmarkStart w:id="0" w:name="_GoBack"/>
      <w:bookmarkEnd w:id="0"/>
      <w:r w:rsidRPr="00E4548B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>Перечень основной и дополнительной учебной литературы, необходимой для освоения дисциплины</w:t>
      </w:r>
    </w:p>
    <w:p w:rsidR="00E4548B" w:rsidRPr="00E4548B" w:rsidRDefault="00E4548B" w:rsidP="00E4548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"/>
        <w:gridCol w:w="1672"/>
        <w:gridCol w:w="1798"/>
        <w:gridCol w:w="1715"/>
        <w:gridCol w:w="2157"/>
        <w:gridCol w:w="417"/>
        <w:gridCol w:w="899"/>
      </w:tblGrid>
      <w:tr w:rsidR="00E4548B" w:rsidRPr="00E4548B" w:rsidTr="008E505E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b/>
                <w:sz w:val="19"/>
                <w:szCs w:val="19"/>
                <w:lang w:bidi="ar-SA"/>
              </w:rPr>
              <w:t>Основная литература</w:t>
            </w:r>
          </w:p>
        </w:tc>
      </w:tr>
      <w:tr w:rsidR="00E4548B" w:rsidRPr="00E4548B" w:rsidTr="008E505E">
        <w:trPr>
          <w:trHeight w:hRule="exact" w:val="27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Авторы, составители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Издательство, год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</w:p>
        </w:tc>
      </w:tr>
      <w:tr w:rsidR="00E4548B" w:rsidRPr="00E4548B" w:rsidTr="008E505E">
        <w:trPr>
          <w:trHeight w:hRule="exact" w:val="69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Житомирский, Г.И.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самолетов: Учеб</w:t>
            </w:r>
            <w:proofErr w:type="gram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  <w:proofErr w:type="gram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 xml:space="preserve"> </w:t>
            </w:r>
            <w:proofErr w:type="gram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д</w:t>
            </w:r>
            <w:proofErr w:type="gram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ля вузов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М.: Машиностроение, 1995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2</w:t>
            </w:r>
          </w:p>
        </w:tc>
      </w:tr>
      <w:tr w:rsidR="00E4548B" w:rsidRPr="00E4548B" w:rsidTr="008E505E">
        <w:trPr>
          <w:trHeight w:hRule="exact" w:val="91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Егер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С.М., Матвеенко, А.М.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Основы авиационной техники: Учеб</w:t>
            </w:r>
            <w:proofErr w:type="gram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  <w:proofErr w:type="gram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 xml:space="preserve"> </w:t>
            </w:r>
            <w:proofErr w:type="gram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д</w:t>
            </w:r>
            <w:proofErr w:type="gram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ля вузов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М.: Машиностроение, 2003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24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Житомирский, Г.И.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самолетов: учеб</w:t>
            </w:r>
            <w:proofErr w:type="gram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  <w:proofErr w:type="gram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 xml:space="preserve"> </w:t>
            </w:r>
            <w:proofErr w:type="gram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д</w:t>
            </w:r>
            <w:proofErr w:type="gram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ля вузов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М.: Машиностроение, 2005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3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Обуховский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 xml:space="preserve">, А.Д., </w:t>
            </w: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Телкова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Ю.В.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Теория авиационных двигателей: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НГТУ, 2012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Припадчев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А.Д.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Расчет массы и размеров летательных аппаратов: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Оренбург: ОГУ, 2013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Шульженко, М.Н., Рябинина, Н.З.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Москва: Машиностроение, 1971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Крыло: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2010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Фюзеляж: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Степанов, В.М.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Шасси: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b/>
                <w:sz w:val="19"/>
                <w:szCs w:val="19"/>
                <w:lang w:bidi="ar-SA"/>
              </w:rPr>
              <w:t>Дополнительная литература</w:t>
            </w:r>
          </w:p>
        </w:tc>
      </w:tr>
      <w:tr w:rsidR="00E4548B" w:rsidRPr="00E4548B" w:rsidTr="008E505E">
        <w:trPr>
          <w:trHeight w:hRule="exact" w:val="27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Авторы, составители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Издательство, год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Припадчев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А.Д.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Расчет массы и размеров летательных аппаратов: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Оренбург: ОГУ, 2013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Шульженко, М.Н., Рябинина, Н.З.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Москва: Машиностроение, 1971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Крыло: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2010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Фюзеляж: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Степанов, В.М.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Шасси: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Припадчев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А.Д.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Расчет массы и размеров летательных аппаратов: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Оренбург: ОГУ, 2013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Шульженко, М.Н., Рябинина, Н.З.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Москва: Машиностроение, 1971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Крыло: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2010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Фюзеляж: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b/>
                <w:sz w:val="19"/>
                <w:szCs w:val="19"/>
                <w:lang w:bidi="ar-SA"/>
              </w:rPr>
              <w:t xml:space="preserve"> Методические разработки</w:t>
            </w:r>
          </w:p>
        </w:tc>
      </w:tr>
      <w:tr w:rsidR="00E4548B" w:rsidRPr="00E4548B" w:rsidTr="008E505E">
        <w:trPr>
          <w:trHeight w:hRule="exact" w:val="27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Авторы, составители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Издательство, год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</w:p>
        </w:tc>
      </w:tr>
      <w:tr w:rsidR="00E4548B" w:rsidRPr="00E4548B" w:rsidTr="008E505E">
        <w:trPr>
          <w:trHeight w:hRule="exact" w:val="91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Орлов, А.А.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 xml:space="preserve">Технологии оценивания результатов образовательного процесса в вузе в контексте </w:t>
            </w: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компетентностного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 xml:space="preserve"> подхода: учебное пособие для преподавателей и студентов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Москва|Берлин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 xml:space="preserve">: </w:t>
            </w: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Дирек</w:t>
            </w:r>
            <w:proofErr w:type="gram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т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-</w:t>
            </w:r>
            <w:proofErr w:type="gram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 xml:space="preserve"> Медиа, 2017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  <w:proofErr w:type="gram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 xml:space="preserve"> </w:t>
            </w:r>
            <w:proofErr w:type="gram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у</w:t>
            </w:r>
            <w:proofErr w:type="gram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казания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Ростов н/Д.: ИЦ ДГТУ, 2018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:rsidTr="008E505E">
        <w:trPr>
          <w:trHeight w:hRule="exact" w:val="277"/>
        </w:trPr>
        <w:tc>
          <w:tcPr>
            <w:tcW w:w="709" w:type="dxa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6" w:type="dxa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70" w:type="dxa"/>
            <w:gridSpan w:val="2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289" w:type="dxa"/>
            <w:gridSpan w:val="3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99" w:type="dxa"/>
          </w:tcPr>
          <w:p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E4548B" w:rsidRPr="00E4548B" w:rsidRDefault="00E4548B" w:rsidP="00E4548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sz w:val="0"/>
          <w:szCs w:val="0"/>
          <w:lang w:bidi="ar-SA"/>
        </w:rPr>
      </w:pPr>
    </w:p>
    <w:p w:rsidR="00E4548B" w:rsidRPr="00146317" w:rsidRDefault="00E4548B" w:rsidP="00083130">
      <w:pPr>
        <w:pStyle w:val="30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</w:p>
    <w:sectPr w:rsidR="00E4548B" w:rsidRPr="00146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02CF"/>
    <w:multiLevelType w:val="multilevel"/>
    <w:tmpl w:val="F45610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EB11A2"/>
    <w:multiLevelType w:val="hybridMultilevel"/>
    <w:tmpl w:val="CE02A09C"/>
    <w:lvl w:ilvl="0" w:tplc="CB38C67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268"/>
    <w:rsid w:val="00083130"/>
    <w:rsid w:val="00146317"/>
    <w:rsid w:val="00292C94"/>
    <w:rsid w:val="00371647"/>
    <w:rsid w:val="00727359"/>
    <w:rsid w:val="00C86CC1"/>
    <w:rsid w:val="00CA7CF6"/>
    <w:rsid w:val="00E4548B"/>
    <w:rsid w:val="00F7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7326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732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rsid w:val="00F73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0">
    <w:name w:val="Основной текст (7)"/>
    <w:basedOn w:val="7"/>
    <w:rsid w:val="00F73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73268"/>
    <w:pPr>
      <w:shd w:val="clear" w:color="auto" w:fill="FFFFFF"/>
      <w:spacing w:before="960" w:line="341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7326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732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rsid w:val="00F73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0">
    <w:name w:val="Основной текст (7)"/>
    <w:basedOn w:val="7"/>
    <w:rsid w:val="00F73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73268"/>
    <w:pPr>
      <w:shd w:val="clear" w:color="auto" w:fill="FFFFFF"/>
      <w:spacing w:before="960" w:line="341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7</cp:revision>
  <dcterms:created xsi:type="dcterms:W3CDTF">2017-11-03T13:06:00Z</dcterms:created>
  <dcterms:modified xsi:type="dcterms:W3CDTF">2022-09-07T08:58:00Z</dcterms:modified>
</cp:coreProperties>
</file>